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886D" w14:textId="24DC4C51" w:rsidR="00677B32" w:rsidRPr="00677B32" w:rsidRDefault="00677B32" w:rsidP="00D86A6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</w:pPr>
      <w:r w:rsidRPr="00677B32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>*</w:t>
      </w:r>
      <w:proofErr w:type="gramStart"/>
      <w:r w:rsidRPr="00677B32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>please</w:t>
      </w:r>
      <w:proofErr w:type="gramEnd"/>
      <w:r w:rsidRPr="00677B32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 xml:space="preserve"> delete everything in red before submission*</w:t>
      </w:r>
    </w:p>
    <w:p w14:paraId="2A8DC6BD" w14:textId="0BD3F8FC" w:rsidR="00D86A64" w:rsidRPr="00D86A64" w:rsidRDefault="002159FA" w:rsidP="00D86A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73602">
        <w:rPr>
          <w:rFonts w:ascii="Times New Roman" w:hAnsi="Times New Roman" w:cs="Times New Roman"/>
          <w:b/>
          <w:bCs/>
          <w:sz w:val="28"/>
          <w:szCs w:val="28"/>
          <w:lang w:val="en-GB"/>
        </w:rPr>
        <w:t>ABSTRACT TITLE</w:t>
      </w:r>
      <w:r w:rsidR="00D86A64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D86A64" w:rsidRPr="00D86A64">
        <w:rPr>
          <w:rFonts w:ascii="Times New Roman" w:hAnsi="Times New Roman" w:cs="Times New Roman"/>
          <w:color w:val="FF0000"/>
          <w:lang w:val="en-GB"/>
        </w:rPr>
        <w:t>(Times New Roman, 14pt, bold)</w:t>
      </w:r>
    </w:p>
    <w:p w14:paraId="77B638B3" w14:textId="77777777" w:rsidR="002159FA" w:rsidRPr="00C73602" w:rsidRDefault="002159FA" w:rsidP="002159FA">
      <w:pPr>
        <w:jc w:val="center"/>
        <w:rPr>
          <w:rFonts w:ascii="Times New Roman" w:hAnsi="Times New Roman" w:cs="Times New Roman"/>
          <w:lang w:val="en-GB"/>
        </w:rPr>
      </w:pPr>
    </w:p>
    <w:p w14:paraId="2DED77E8" w14:textId="3B99BEE6" w:rsidR="002159FA" w:rsidRPr="00677B32" w:rsidRDefault="002159FA" w:rsidP="002159FA">
      <w:pPr>
        <w:jc w:val="center"/>
        <w:rPr>
          <w:rFonts w:ascii="Times New Roman" w:hAnsi="Times New Roman" w:cs="Times New Roman"/>
          <w:lang w:val="en-GB"/>
        </w:rPr>
      </w:pPr>
      <w:r w:rsidRPr="00C73602">
        <w:rPr>
          <w:rFonts w:ascii="Times New Roman" w:hAnsi="Times New Roman" w:cs="Times New Roman"/>
          <w:u w:val="single"/>
          <w:lang w:val="en-GB"/>
        </w:rPr>
        <w:t>Author Great</w:t>
      </w:r>
      <w:r w:rsidRPr="00C73602">
        <w:rPr>
          <w:rFonts w:ascii="Times New Roman" w:hAnsi="Times New Roman" w:cs="Times New Roman"/>
          <w:vertAlign w:val="superscript"/>
          <w:lang w:val="en-GB"/>
        </w:rPr>
        <w:t>1*</w:t>
      </w:r>
      <w:r w:rsidRPr="00C73602">
        <w:rPr>
          <w:rFonts w:ascii="Times New Roman" w:hAnsi="Times New Roman" w:cs="Times New Roman"/>
          <w:lang w:val="en-GB"/>
        </w:rPr>
        <w:t>, Author Good</w:t>
      </w:r>
      <w:r w:rsidRPr="00C73602">
        <w:rPr>
          <w:rFonts w:ascii="Times New Roman" w:hAnsi="Times New Roman" w:cs="Times New Roman"/>
          <w:vertAlign w:val="superscript"/>
          <w:lang w:val="en-GB"/>
        </w:rPr>
        <w:t>2</w:t>
      </w:r>
      <w:r w:rsidRPr="00C73602">
        <w:rPr>
          <w:rFonts w:ascii="Times New Roman" w:hAnsi="Times New Roman" w:cs="Times New Roman"/>
          <w:lang w:val="en-GB"/>
        </w:rPr>
        <w:t xml:space="preserve"> and Author Main</w:t>
      </w:r>
      <w:r w:rsidRPr="00C73602">
        <w:rPr>
          <w:rFonts w:ascii="Times New Roman" w:hAnsi="Times New Roman" w:cs="Times New Roman"/>
          <w:vertAlign w:val="superscript"/>
          <w:lang w:val="en-GB"/>
        </w:rPr>
        <w:t>3</w:t>
      </w:r>
      <w:r w:rsidR="00677B32">
        <w:rPr>
          <w:rFonts w:ascii="Times New Roman" w:hAnsi="Times New Roman" w:cs="Times New Roman"/>
          <w:vertAlign w:val="superscript"/>
          <w:lang w:val="en-GB"/>
        </w:rPr>
        <w:t xml:space="preserve"> </w:t>
      </w:r>
      <w:r w:rsidR="00677B32" w:rsidRPr="005023ED">
        <w:rPr>
          <w:rFonts w:ascii="Times New Roman" w:hAnsi="Times New Roman" w:cs="Times New Roman"/>
          <w:color w:val="FF0000"/>
          <w:lang w:val="en-GB"/>
        </w:rPr>
        <w:t>(</w:t>
      </w:r>
      <w:r w:rsidR="005023ED" w:rsidRPr="005023ED">
        <w:rPr>
          <w:rFonts w:ascii="Times New Roman" w:hAnsi="Times New Roman" w:cs="Times New Roman"/>
          <w:color w:val="FF0000"/>
          <w:lang w:val="en-GB"/>
        </w:rPr>
        <w:t>12 pt)</w:t>
      </w:r>
    </w:p>
    <w:p w14:paraId="6BC14A5B" w14:textId="77777777" w:rsidR="002159FA" w:rsidRPr="00C73602" w:rsidRDefault="002159FA">
      <w:pPr>
        <w:rPr>
          <w:rFonts w:ascii="Times New Roman" w:hAnsi="Times New Roman" w:cs="Times New Roman"/>
          <w:lang w:val="en-GB"/>
        </w:rPr>
      </w:pPr>
    </w:p>
    <w:p w14:paraId="451B8EA2" w14:textId="223C51AA" w:rsidR="002159FA" w:rsidRPr="005023ED" w:rsidRDefault="002159FA">
      <w:pPr>
        <w:rPr>
          <w:rFonts w:ascii="Times New Roman" w:hAnsi="Times New Roman" w:cs="Times New Roman"/>
          <w:i/>
          <w:iCs/>
          <w:color w:val="FF0000"/>
          <w:sz w:val="22"/>
          <w:szCs w:val="22"/>
          <w:lang w:val="en-GB"/>
        </w:rPr>
      </w:pPr>
      <w:r w:rsidRPr="00C73602">
        <w:rPr>
          <w:rFonts w:ascii="Times New Roman" w:hAnsi="Times New Roman" w:cs="Times New Roman"/>
          <w:i/>
          <w:iCs/>
          <w:sz w:val="22"/>
          <w:szCs w:val="22"/>
          <w:vertAlign w:val="superscript"/>
          <w:lang w:val="en-GB"/>
        </w:rPr>
        <w:t>1</w:t>
      </w:r>
      <w:r w:rsidRPr="00C73602">
        <w:rPr>
          <w:rFonts w:ascii="Times New Roman" w:hAnsi="Times New Roman" w:cs="Times New Roman"/>
          <w:i/>
          <w:iCs/>
          <w:sz w:val="22"/>
          <w:szCs w:val="22"/>
          <w:lang w:val="en-GB"/>
        </w:rPr>
        <w:t>Comenius University Bratislava, Slovakia</w:t>
      </w:r>
      <w:r w:rsidR="005023ED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 </w:t>
      </w:r>
      <w:r w:rsidR="005023ED" w:rsidRPr="005023ED">
        <w:rPr>
          <w:rFonts w:ascii="Times New Roman" w:hAnsi="Times New Roman" w:cs="Times New Roman"/>
          <w:i/>
          <w:iCs/>
          <w:color w:val="FF0000"/>
          <w:sz w:val="22"/>
          <w:szCs w:val="22"/>
          <w:lang w:val="en-GB"/>
        </w:rPr>
        <w:t>(11 pt italics)</w:t>
      </w:r>
    </w:p>
    <w:p w14:paraId="0B0297F4" w14:textId="77777777" w:rsidR="002159FA" w:rsidRPr="00C73602" w:rsidRDefault="002159FA">
      <w:pPr>
        <w:rPr>
          <w:rFonts w:ascii="Times New Roman" w:hAnsi="Times New Roman" w:cs="Times New Roman"/>
          <w:lang w:val="en-GB"/>
        </w:rPr>
      </w:pPr>
    </w:p>
    <w:p w14:paraId="044193FB" w14:textId="70B0456D" w:rsidR="002159FA" w:rsidRDefault="002159FA">
      <w:pPr>
        <w:rPr>
          <w:rFonts w:ascii="Times New Roman" w:hAnsi="Times New Roman" w:cs="Times New Roman"/>
          <w:i/>
          <w:iCs/>
          <w:color w:val="FF0000"/>
          <w:sz w:val="20"/>
          <w:szCs w:val="20"/>
          <w:lang w:val="en-GB"/>
        </w:rPr>
      </w:pPr>
      <w:r w:rsidRPr="00C73602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*</w:t>
      </w:r>
      <w:r w:rsidR="00A64273" w:rsidRPr="00C73602">
        <w:rPr>
          <w:rFonts w:ascii="Times New Roman" w:hAnsi="Times New Roman" w:cs="Times New Roman"/>
          <w:i/>
          <w:iCs/>
          <w:sz w:val="20"/>
          <w:szCs w:val="20"/>
          <w:lang w:val="en-GB"/>
        </w:rPr>
        <w:t>Correspondence</w:t>
      </w:r>
      <w:r w:rsidRPr="00C73602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: </w:t>
      </w:r>
      <w:hyperlink r:id="rId8" w:history="1">
        <w:r w:rsidR="005023ED" w:rsidRPr="005C24D5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  <w:lang w:val="en-GB"/>
          </w:rPr>
          <w:t>author.great@university.sk</w:t>
        </w:r>
      </w:hyperlink>
      <w:r w:rsidR="005023E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5023ED" w:rsidRPr="00DC1080">
        <w:rPr>
          <w:rFonts w:ascii="Times New Roman" w:hAnsi="Times New Roman" w:cs="Times New Roman"/>
          <w:i/>
          <w:iCs/>
          <w:color w:val="FF0000"/>
          <w:sz w:val="20"/>
          <w:szCs w:val="20"/>
          <w:lang w:val="en-GB"/>
        </w:rPr>
        <w:t xml:space="preserve">(10 pt </w:t>
      </w:r>
      <w:r w:rsidR="00DC1080" w:rsidRPr="00DC1080">
        <w:rPr>
          <w:rFonts w:ascii="Times New Roman" w:hAnsi="Times New Roman" w:cs="Times New Roman"/>
          <w:i/>
          <w:iCs/>
          <w:color w:val="FF0000"/>
          <w:sz w:val="20"/>
          <w:szCs w:val="20"/>
          <w:lang w:val="en-GB"/>
        </w:rPr>
        <w:t>italics</w:t>
      </w:r>
      <w:r w:rsidR="005023ED" w:rsidRPr="00DC1080">
        <w:rPr>
          <w:rFonts w:ascii="Times New Roman" w:hAnsi="Times New Roman" w:cs="Times New Roman"/>
          <w:i/>
          <w:iCs/>
          <w:color w:val="FF0000"/>
          <w:sz w:val="20"/>
          <w:szCs w:val="20"/>
          <w:lang w:val="en-GB"/>
        </w:rPr>
        <w:t>)</w:t>
      </w:r>
    </w:p>
    <w:p w14:paraId="245069AE" w14:textId="77777777" w:rsidR="00DC1080" w:rsidRPr="00C73602" w:rsidRDefault="00DC1080">
      <w:pPr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</w:p>
    <w:p w14:paraId="33F12022" w14:textId="45384E4B" w:rsidR="002159FA" w:rsidRPr="00C73602" w:rsidRDefault="00DC1080">
      <w:pPr>
        <w:rPr>
          <w:rFonts w:ascii="Times New Roman" w:hAnsi="Times New Roman" w:cs="Times New Roman"/>
          <w:lang w:val="en-GB"/>
        </w:rPr>
      </w:pPr>
      <w:r w:rsidRPr="00DC1080">
        <w:rPr>
          <w:rFonts w:ascii="Times New Roman" w:hAnsi="Times New Roman" w:cs="Times New Roman"/>
          <w:color w:val="FF0000"/>
          <w:lang w:val="en-GB"/>
        </w:rPr>
        <w:t>(11pt regular font, maximum 300 words</w:t>
      </w:r>
      <w:r w:rsidR="005B2368">
        <w:rPr>
          <w:rFonts w:ascii="Times New Roman" w:hAnsi="Times New Roman" w:cs="Times New Roman"/>
          <w:color w:val="FF0000"/>
          <w:lang w:val="en-GB"/>
        </w:rPr>
        <w:t xml:space="preserve">, </w:t>
      </w:r>
      <w:r w:rsidR="005B2368" w:rsidRPr="005B2368">
        <w:rPr>
          <w:rFonts w:ascii="Times New Roman" w:hAnsi="Times New Roman" w:cs="Times New Roman"/>
          <w:b/>
          <w:bCs/>
          <w:color w:val="FF0000"/>
          <w:u w:val="single"/>
          <w:lang w:val="en-GB"/>
        </w:rPr>
        <w:t>the whole abstract must fit into one page</w:t>
      </w:r>
      <w:r w:rsidRPr="00DC1080">
        <w:rPr>
          <w:rFonts w:ascii="Times New Roman" w:hAnsi="Times New Roman" w:cs="Times New Roman"/>
          <w:color w:val="FF0000"/>
          <w:lang w:val="en-GB"/>
        </w:rPr>
        <w:t>)</w:t>
      </w:r>
    </w:p>
    <w:p w14:paraId="365A3807" w14:textId="27A22026" w:rsidR="002159FA" w:rsidRPr="00C73602" w:rsidRDefault="005537A0" w:rsidP="005537A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73602">
        <w:rPr>
          <w:rFonts w:ascii="Times New Roman" w:hAnsi="Times New Roman" w:cs="Times New Roman"/>
          <w:sz w:val="22"/>
          <w:szCs w:val="22"/>
          <w:lang w:val="en-GB"/>
        </w:rPr>
        <w:t>L</w:t>
      </w:r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orem ipsum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dolor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sit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amet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consectetur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adipiscing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elit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erat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dui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efficitur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ligula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maecenas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aliquet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a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lectus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ridiculus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fusce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aptent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ornare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vestibulum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torquent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penatibus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congue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et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quam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integer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augue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placerat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vitae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scelerisque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eleifend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tristique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neque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ullamcorper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nec per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donec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curae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consequat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ultricies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risus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egestas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conubia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justo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bibendum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interdum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sed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nulla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velit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dictumst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potenti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netus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eget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rutrum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platea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orci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eu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sapien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tellus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quisque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habitasse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morbi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posuere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nisi libero at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aenean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odio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sollicitudin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himenaeos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nisl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aliquam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fames in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facilisi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class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sociosqu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pharetra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pretium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enim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condimentum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blandit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tincidunt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lacinia eros fermentum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urna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faucibus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est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dapibus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laoreet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taciti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mauris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non gravida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nascetur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praesent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fringilla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mi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montes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molestie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turpis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metus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luctus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inceptos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felis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magnis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suscipit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massa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etiam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purus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vel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euismod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facilisis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ante parturient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senectus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elementum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natoque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diam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sagittis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phasellus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sem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habitant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mollis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ex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feugiat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magna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curabitur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dictum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nullam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malesuada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sodales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pulvinar tempus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varius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commodo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id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hendrerit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venenatis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quis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pellentesque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volutpat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nostra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lacus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hac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leo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proin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nibh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tempor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mattis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accumsan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cubilia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imperdiet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porttitor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vehicula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rhoncus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iaculis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ac cursus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vulputate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porta semper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finibus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duis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dis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tortor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suspendisse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nam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maximus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ut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lobortis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nunc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primis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cras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convallis semper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dapibus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fermentum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molestie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curae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lacus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eu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nulla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parturient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maecenas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urna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primis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rhoncus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a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dictumst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consequat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nibh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scelerisque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ultricies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pharetra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sodales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class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adipiscing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nisl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tellus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orci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libero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lectus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tempor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convallis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etiam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vehicula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inceptos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ullamcorper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ex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facilisis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senectus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blandit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placerat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pellentesque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per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dolor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tortor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rutrum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elementum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velit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ac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risus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aenean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eleifend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magnis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gravida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feugiat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condimentum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potenti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porta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faucibus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nullam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nunc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turpis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enim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ligula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sociosqu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integer et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himenaeos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curabitur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pulvinar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finibus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eros mi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sollicitudin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quisque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efficitur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massa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quis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bibendum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aptent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praesent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eget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sit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purus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lorem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accumsan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diam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cubilia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odio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habitasse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congue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iaculis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metus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montes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tristique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hac cursus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luctus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fusce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maximus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consectetur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nam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non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leo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suscipit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nec dictum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amet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neque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habitant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platea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at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aliquam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in ipsum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torquent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netus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nascetur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ut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dui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porttitor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malesuada</w:t>
      </w:r>
      <w:proofErr w:type="spellEnd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159FA" w:rsidRPr="00C73602">
        <w:rPr>
          <w:rFonts w:ascii="Times New Roman" w:hAnsi="Times New Roman" w:cs="Times New Roman"/>
          <w:sz w:val="22"/>
          <w:szCs w:val="22"/>
          <w:lang w:val="en-GB"/>
        </w:rPr>
        <w:t>vulputate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06293CBF" w14:textId="77777777" w:rsidR="002159FA" w:rsidRPr="00C73602" w:rsidRDefault="002159FA" w:rsidP="002159FA">
      <w:pPr>
        <w:spacing w:line="276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2473B3B4" w14:textId="3918BD86" w:rsidR="002159FA" w:rsidRPr="00C73602" w:rsidRDefault="002159FA" w:rsidP="002159FA">
      <w:pPr>
        <w:spacing w:line="276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771D6F47" w14:textId="4CE79582" w:rsidR="002159FA" w:rsidRPr="00C73602" w:rsidRDefault="002159FA" w:rsidP="002159FA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  <w:r w:rsidRPr="00C73602">
        <w:rPr>
          <w:rFonts w:ascii="Times New Roman" w:hAnsi="Times New Roman" w:cs="Times New Roman"/>
          <w:i/>
          <w:iCs/>
          <w:sz w:val="22"/>
          <w:szCs w:val="22"/>
          <w:lang w:val="en-GB"/>
        </w:rPr>
        <w:t>Acknowledgement</w:t>
      </w:r>
    </w:p>
    <w:p w14:paraId="46920F3F" w14:textId="03EEF031" w:rsidR="002159FA" w:rsidRPr="00C73602" w:rsidRDefault="006C191B" w:rsidP="008908C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Lorem ipsum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dolor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gramStart"/>
      <w:r w:rsidRPr="00C73602">
        <w:rPr>
          <w:rFonts w:ascii="Times New Roman" w:hAnsi="Times New Roman" w:cs="Times New Roman"/>
          <w:sz w:val="22"/>
          <w:szCs w:val="22"/>
          <w:lang w:val="en-GB"/>
        </w:rPr>
        <w:t>sit</w:t>
      </w:r>
      <w:proofErr w:type="gram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amet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consectetur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adipiscing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elit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erat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dui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efficitur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ligula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maecenas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aliquet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a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lectus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ridiculus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fusce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aptent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ornare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vestibulum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torquent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penatibus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congue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et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quam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integer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augue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C73602">
        <w:rPr>
          <w:rFonts w:ascii="Times New Roman" w:hAnsi="Times New Roman" w:cs="Times New Roman"/>
          <w:sz w:val="22"/>
          <w:szCs w:val="22"/>
          <w:lang w:val="en-GB"/>
        </w:rPr>
        <w:t>placerat</w:t>
      </w:r>
      <w:proofErr w:type="spellEnd"/>
      <w:r w:rsidRPr="00C73602">
        <w:rPr>
          <w:rFonts w:ascii="Times New Roman" w:hAnsi="Times New Roman" w:cs="Times New Roman"/>
          <w:sz w:val="22"/>
          <w:szCs w:val="22"/>
          <w:lang w:val="en-GB"/>
        </w:rPr>
        <w:t xml:space="preserve"> vitae.</w:t>
      </w:r>
    </w:p>
    <w:p w14:paraId="20216BC9" w14:textId="77777777" w:rsidR="002159FA" w:rsidRPr="00C73602" w:rsidRDefault="002159FA" w:rsidP="002159FA">
      <w:pPr>
        <w:spacing w:line="276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447C39B3" w14:textId="010B527C" w:rsidR="002159FA" w:rsidRPr="00C73602" w:rsidRDefault="00B802A0" w:rsidP="002159FA">
      <w:pPr>
        <w:spacing w:line="276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B802A0">
        <w:rPr>
          <w:rFonts w:ascii="Times New Roman" w:hAnsi="Times New Roman" w:cs="Times New Roman"/>
          <w:color w:val="FF0000"/>
          <w:sz w:val="22"/>
          <w:szCs w:val="22"/>
          <w:lang w:val="en-GB"/>
        </w:rPr>
        <w:t xml:space="preserve">(for </w:t>
      </w:r>
      <w:proofErr w:type="gramStart"/>
      <w:r w:rsidRPr="00B802A0">
        <w:rPr>
          <w:rFonts w:ascii="Times New Roman" w:hAnsi="Times New Roman" w:cs="Times New Roman"/>
          <w:color w:val="FF0000"/>
          <w:sz w:val="22"/>
          <w:szCs w:val="22"/>
          <w:lang w:val="en-GB"/>
        </w:rPr>
        <w:t>references</w:t>
      </w:r>
      <w:proofErr w:type="gramEnd"/>
      <w:r w:rsidRPr="00B802A0">
        <w:rPr>
          <w:rFonts w:ascii="Times New Roman" w:hAnsi="Times New Roman" w:cs="Times New Roman"/>
          <w:color w:val="FF0000"/>
          <w:sz w:val="22"/>
          <w:szCs w:val="22"/>
          <w:lang w:val="en-GB"/>
        </w:rPr>
        <w:t xml:space="preserve"> please use ACS style and list only the first author)</w:t>
      </w:r>
    </w:p>
    <w:p w14:paraId="4B71701A" w14:textId="29757BFA" w:rsidR="002159FA" w:rsidRPr="00C73602" w:rsidRDefault="002159FA" w:rsidP="00523475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  <w:r w:rsidRPr="00C73602">
        <w:rPr>
          <w:rFonts w:ascii="Times New Roman" w:hAnsi="Times New Roman" w:cs="Times New Roman"/>
          <w:i/>
          <w:iCs/>
          <w:sz w:val="22"/>
          <w:szCs w:val="22"/>
          <w:lang w:val="en-GB"/>
        </w:rPr>
        <w:t>References</w:t>
      </w:r>
      <w:r w:rsidR="00C73602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 </w:t>
      </w:r>
    </w:p>
    <w:p w14:paraId="051C02DD" w14:textId="60D70AF6" w:rsidR="00BD1C6E" w:rsidRPr="00C73602" w:rsidRDefault="00BD1C6E" w:rsidP="008908C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73602">
        <w:rPr>
          <w:rFonts w:ascii="Times New Roman" w:hAnsi="Times New Roman" w:cs="Times New Roman"/>
          <w:kern w:val="0"/>
          <w:sz w:val="22"/>
          <w:lang w:val="en-GB"/>
        </w:rPr>
        <w:t>(1)</w:t>
      </w:r>
      <w:r w:rsidRPr="00C73602">
        <w:rPr>
          <w:rFonts w:ascii="Times New Roman" w:hAnsi="Times New Roman" w:cs="Times New Roman"/>
          <w:kern w:val="0"/>
          <w:sz w:val="22"/>
          <w:lang w:val="en-GB"/>
        </w:rPr>
        <w:tab/>
        <w:t>Manning, M. C.</w:t>
      </w:r>
      <w:r w:rsidR="008465FC" w:rsidRPr="00C73602">
        <w:rPr>
          <w:rFonts w:ascii="Times New Roman" w:hAnsi="Times New Roman" w:cs="Times New Roman"/>
          <w:kern w:val="0"/>
          <w:sz w:val="22"/>
          <w:lang w:val="en-GB"/>
        </w:rPr>
        <w:t xml:space="preserve"> et al</w:t>
      </w:r>
      <w:r w:rsidRPr="00C73602">
        <w:rPr>
          <w:rFonts w:ascii="Times New Roman" w:hAnsi="Times New Roman" w:cs="Times New Roman"/>
          <w:kern w:val="0"/>
          <w:sz w:val="22"/>
          <w:lang w:val="en-GB"/>
        </w:rPr>
        <w:t xml:space="preserve">. Stability of Protein Pharmaceuticals: An Update. Pharm Res 2010, 27 (4), 544–575. </w:t>
      </w:r>
    </w:p>
    <w:sectPr w:rsidR="00BD1C6E" w:rsidRPr="00C73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37BBE"/>
    <w:multiLevelType w:val="hybridMultilevel"/>
    <w:tmpl w:val="24D08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58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FA"/>
    <w:rsid w:val="00002669"/>
    <w:rsid w:val="000153F3"/>
    <w:rsid w:val="00022988"/>
    <w:rsid w:val="00030F1A"/>
    <w:rsid w:val="00057992"/>
    <w:rsid w:val="000654BC"/>
    <w:rsid w:val="000744EA"/>
    <w:rsid w:val="00090A5D"/>
    <w:rsid w:val="000A0221"/>
    <w:rsid w:val="000A5646"/>
    <w:rsid w:val="000C6366"/>
    <w:rsid w:val="000D78B6"/>
    <w:rsid w:val="000F6946"/>
    <w:rsid w:val="0011267F"/>
    <w:rsid w:val="0011323C"/>
    <w:rsid w:val="00124D28"/>
    <w:rsid w:val="00126545"/>
    <w:rsid w:val="00136655"/>
    <w:rsid w:val="00151227"/>
    <w:rsid w:val="00153574"/>
    <w:rsid w:val="00162F2F"/>
    <w:rsid w:val="00164665"/>
    <w:rsid w:val="0017216B"/>
    <w:rsid w:val="001A3BFB"/>
    <w:rsid w:val="001D3CDE"/>
    <w:rsid w:val="001D5ADA"/>
    <w:rsid w:val="001F5537"/>
    <w:rsid w:val="0020475A"/>
    <w:rsid w:val="00213645"/>
    <w:rsid w:val="002159FA"/>
    <w:rsid w:val="00226D04"/>
    <w:rsid w:val="00233497"/>
    <w:rsid w:val="00233A09"/>
    <w:rsid w:val="00233E11"/>
    <w:rsid w:val="002416D0"/>
    <w:rsid w:val="002505C7"/>
    <w:rsid w:val="00250C8E"/>
    <w:rsid w:val="00256E58"/>
    <w:rsid w:val="00267705"/>
    <w:rsid w:val="002735B0"/>
    <w:rsid w:val="002835D7"/>
    <w:rsid w:val="00296DEE"/>
    <w:rsid w:val="002A74B8"/>
    <w:rsid w:val="002D223D"/>
    <w:rsid w:val="002D260B"/>
    <w:rsid w:val="002F1C40"/>
    <w:rsid w:val="002F338B"/>
    <w:rsid w:val="00303799"/>
    <w:rsid w:val="00326EF7"/>
    <w:rsid w:val="00375617"/>
    <w:rsid w:val="00393349"/>
    <w:rsid w:val="00394C26"/>
    <w:rsid w:val="003A014A"/>
    <w:rsid w:val="003A0850"/>
    <w:rsid w:val="003A24A5"/>
    <w:rsid w:val="003B1F89"/>
    <w:rsid w:val="003B4D14"/>
    <w:rsid w:val="003B5DF5"/>
    <w:rsid w:val="003C4C7F"/>
    <w:rsid w:val="003D444A"/>
    <w:rsid w:val="003D509C"/>
    <w:rsid w:val="003F7945"/>
    <w:rsid w:val="004045C8"/>
    <w:rsid w:val="0043556F"/>
    <w:rsid w:val="00450492"/>
    <w:rsid w:val="004615D1"/>
    <w:rsid w:val="0048377B"/>
    <w:rsid w:val="00491E17"/>
    <w:rsid w:val="004B07D2"/>
    <w:rsid w:val="004C38D0"/>
    <w:rsid w:val="004C5D6B"/>
    <w:rsid w:val="004D1550"/>
    <w:rsid w:val="004F6AA7"/>
    <w:rsid w:val="004F6FBE"/>
    <w:rsid w:val="005023ED"/>
    <w:rsid w:val="00523475"/>
    <w:rsid w:val="005255CE"/>
    <w:rsid w:val="0052666A"/>
    <w:rsid w:val="00534A4F"/>
    <w:rsid w:val="005437C7"/>
    <w:rsid w:val="00552D8E"/>
    <w:rsid w:val="005537A0"/>
    <w:rsid w:val="005637E8"/>
    <w:rsid w:val="005660FB"/>
    <w:rsid w:val="0058088C"/>
    <w:rsid w:val="0058227D"/>
    <w:rsid w:val="00582DAC"/>
    <w:rsid w:val="00586E93"/>
    <w:rsid w:val="005B2368"/>
    <w:rsid w:val="005B78A6"/>
    <w:rsid w:val="00600699"/>
    <w:rsid w:val="00630DAC"/>
    <w:rsid w:val="006511F0"/>
    <w:rsid w:val="0065328D"/>
    <w:rsid w:val="0067405D"/>
    <w:rsid w:val="00677B32"/>
    <w:rsid w:val="00690C5C"/>
    <w:rsid w:val="006A096A"/>
    <w:rsid w:val="006B538F"/>
    <w:rsid w:val="006C191B"/>
    <w:rsid w:val="006D159B"/>
    <w:rsid w:val="006F3481"/>
    <w:rsid w:val="0070738C"/>
    <w:rsid w:val="00707DB9"/>
    <w:rsid w:val="00720CBB"/>
    <w:rsid w:val="007461A0"/>
    <w:rsid w:val="00746AEC"/>
    <w:rsid w:val="00780C5E"/>
    <w:rsid w:val="00783C7E"/>
    <w:rsid w:val="00794F3A"/>
    <w:rsid w:val="007B672C"/>
    <w:rsid w:val="007E45A8"/>
    <w:rsid w:val="007F5A5A"/>
    <w:rsid w:val="007F735B"/>
    <w:rsid w:val="008465FC"/>
    <w:rsid w:val="00857285"/>
    <w:rsid w:val="00873166"/>
    <w:rsid w:val="008771C2"/>
    <w:rsid w:val="008908CE"/>
    <w:rsid w:val="008A098B"/>
    <w:rsid w:val="008D5E92"/>
    <w:rsid w:val="008E597F"/>
    <w:rsid w:val="008F3726"/>
    <w:rsid w:val="008F6356"/>
    <w:rsid w:val="00904EE9"/>
    <w:rsid w:val="00907A74"/>
    <w:rsid w:val="00910015"/>
    <w:rsid w:val="009151AC"/>
    <w:rsid w:val="0092260D"/>
    <w:rsid w:val="009271C9"/>
    <w:rsid w:val="00927F2C"/>
    <w:rsid w:val="00955265"/>
    <w:rsid w:val="009555D3"/>
    <w:rsid w:val="009630EE"/>
    <w:rsid w:val="00963E08"/>
    <w:rsid w:val="00973F20"/>
    <w:rsid w:val="0097652B"/>
    <w:rsid w:val="009C5FF8"/>
    <w:rsid w:val="00A329B3"/>
    <w:rsid w:val="00A33FDA"/>
    <w:rsid w:val="00A3675A"/>
    <w:rsid w:val="00A440E4"/>
    <w:rsid w:val="00A44D85"/>
    <w:rsid w:val="00A538B9"/>
    <w:rsid w:val="00A64273"/>
    <w:rsid w:val="00A82BEE"/>
    <w:rsid w:val="00A87FA3"/>
    <w:rsid w:val="00A910A8"/>
    <w:rsid w:val="00A9127B"/>
    <w:rsid w:val="00AC1616"/>
    <w:rsid w:val="00AC4F5E"/>
    <w:rsid w:val="00AD1D73"/>
    <w:rsid w:val="00AD6F8D"/>
    <w:rsid w:val="00AE7D4B"/>
    <w:rsid w:val="00B132FB"/>
    <w:rsid w:val="00B302C5"/>
    <w:rsid w:val="00B322E8"/>
    <w:rsid w:val="00B75758"/>
    <w:rsid w:val="00B802A0"/>
    <w:rsid w:val="00B90BDF"/>
    <w:rsid w:val="00B911C9"/>
    <w:rsid w:val="00B9196A"/>
    <w:rsid w:val="00B944B8"/>
    <w:rsid w:val="00BA3FC3"/>
    <w:rsid w:val="00BB550E"/>
    <w:rsid w:val="00BC4398"/>
    <w:rsid w:val="00BD1C6E"/>
    <w:rsid w:val="00BD606E"/>
    <w:rsid w:val="00BF1848"/>
    <w:rsid w:val="00C14309"/>
    <w:rsid w:val="00C66871"/>
    <w:rsid w:val="00C73602"/>
    <w:rsid w:val="00C922BB"/>
    <w:rsid w:val="00CA6041"/>
    <w:rsid w:val="00CA7967"/>
    <w:rsid w:val="00CD1292"/>
    <w:rsid w:val="00CD29AC"/>
    <w:rsid w:val="00CD39E6"/>
    <w:rsid w:val="00CD490C"/>
    <w:rsid w:val="00CD6A4A"/>
    <w:rsid w:val="00CF3DE9"/>
    <w:rsid w:val="00D058EB"/>
    <w:rsid w:val="00D12797"/>
    <w:rsid w:val="00D13EBE"/>
    <w:rsid w:val="00D33A61"/>
    <w:rsid w:val="00D572D8"/>
    <w:rsid w:val="00D85914"/>
    <w:rsid w:val="00D86A64"/>
    <w:rsid w:val="00DA6BD4"/>
    <w:rsid w:val="00DB0F7C"/>
    <w:rsid w:val="00DB5CA8"/>
    <w:rsid w:val="00DC1080"/>
    <w:rsid w:val="00DD410A"/>
    <w:rsid w:val="00DD4136"/>
    <w:rsid w:val="00DD46B6"/>
    <w:rsid w:val="00DD79B2"/>
    <w:rsid w:val="00DE3405"/>
    <w:rsid w:val="00E02C76"/>
    <w:rsid w:val="00E06EA4"/>
    <w:rsid w:val="00E26B0E"/>
    <w:rsid w:val="00E33517"/>
    <w:rsid w:val="00E452FF"/>
    <w:rsid w:val="00E46071"/>
    <w:rsid w:val="00E55039"/>
    <w:rsid w:val="00E60A13"/>
    <w:rsid w:val="00E63F44"/>
    <w:rsid w:val="00E740BE"/>
    <w:rsid w:val="00E805F4"/>
    <w:rsid w:val="00E95758"/>
    <w:rsid w:val="00EB6F66"/>
    <w:rsid w:val="00EC1C2D"/>
    <w:rsid w:val="00EE5401"/>
    <w:rsid w:val="00EE5BC8"/>
    <w:rsid w:val="00EE5EA4"/>
    <w:rsid w:val="00EE63BD"/>
    <w:rsid w:val="00F145EF"/>
    <w:rsid w:val="00F15916"/>
    <w:rsid w:val="00F35EAF"/>
    <w:rsid w:val="00F36BD5"/>
    <w:rsid w:val="00F373E3"/>
    <w:rsid w:val="00F37FFD"/>
    <w:rsid w:val="00F41AF7"/>
    <w:rsid w:val="00F5061E"/>
    <w:rsid w:val="00F60EDF"/>
    <w:rsid w:val="00F949E5"/>
    <w:rsid w:val="00F97BCC"/>
    <w:rsid w:val="00FA00BD"/>
    <w:rsid w:val="00FA3FEF"/>
    <w:rsid w:val="00FC1A89"/>
    <w:rsid w:val="00F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346F"/>
  <w15:chartTrackingRefBased/>
  <w15:docId w15:val="{A5C15527-72C5-C649-AFEB-39CB7168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15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15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15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15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5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159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159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159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159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5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15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15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159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159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159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159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159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159F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159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15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159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15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159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159F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159F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159F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15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159F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159FA"/>
    <w:rPr>
      <w:b/>
      <w:bCs/>
      <w:smallCaps/>
      <w:color w:val="0F4761" w:themeColor="accent1" w:themeShade="BF"/>
      <w:spacing w:val="5"/>
    </w:rPr>
  </w:style>
  <w:style w:type="paragraph" w:styleId="Bibliografia">
    <w:name w:val="Bibliography"/>
    <w:basedOn w:val="Normlny"/>
    <w:next w:val="Normlny"/>
    <w:uiPriority w:val="37"/>
    <w:unhideWhenUsed/>
    <w:rsid w:val="00BD1C6E"/>
    <w:pPr>
      <w:tabs>
        <w:tab w:val="left" w:pos="380"/>
      </w:tabs>
      <w:ind w:left="384" w:hanging="384"/>
    </w:pPr>
  </w:style>
  <w:style w:type="character" w:styleId="Hypertextovprepojenie">
    <w:name w:val="Hyperlink"/>
    <w:basedOn w:val="Predvolenpsmoodseku"/>
    <w:uiPriority w:val="99"/>
    <w:unhideWhenUsed/>
    <w:rsid w:val="005023ED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02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.great@university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ea75bd-086f-4e3c-8dd3-b33085b5115f" xsi:nil="true"/>
    <lcf76f155ced4ddcb4097134ff3c332f xmlns="077a2bc5-95d5-465a-b6a5-9ace402240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FB631DA8AE34BB69F46405EE29F6D" ma:contentTypeVersion="10" ma:contentTypeDescription="Create a new document." ma:contentTypeScope="" ma:versionID="a55bebdf3b7fe0b99d9f0f8ba656fe2e">
  <xsd:schema xmlns:xsd="http://www.w3.org/2001/XMLSchema" xmlns:xs="http://www.w3.org/2001/XMLSchema" xmlns:p="http://schemas.microsoft.com/office/2006/metadata/properties" xmlns:ns2="077a2bc5-95d5-465a-b6a5-9ace402240cb" xmlns:ns3="0aea75bd-086f-4e3c-8dd3-b33085b5115f" targetNamespace="http://schemas.microsoft.com/office/2006/metadata/properties" ma:root="true" ma:fieldsID="86fdfbffe61deddc410194922b85cda8" ns2:_="" ns3:_="">
    <xsd:import namespace="077a2bc5-95d5-465a-b6a5-9ace402240cb"/>
    <xsd:import namespace="0aea75bd-086f-4e3c-8dd3-b33085b51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a2bc5-95d5-465a-b6a5-9ace40224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a75bd-086f-4e3c-8dd3-b33085b511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2daaf7-5057-43bd-a254-32374774eb0f}" ma:internalName="TaxCatchAll" ma:showField="CatchAllData" ma:web="0aea75bd-086f-4e3c-8dd3-b33085b51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BAC38-2574-45E9-8659-488C59D49764}">
  <ds:schemaRefs>
    <ds:schemaRef ds:uri="077a2bc5-95d5-465a-b6a5-9ace402240cb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0aea75bd-086f-4e3c-8dd3-b33085b5115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00EFF0-5733-4C48-95C5-A655F8AE1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0B568-65DC-433F-8869-F1ADC5D95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a2bc5-95d5-465a-b6a5-9ace402240cb"/>
    <ds:schemaRef ds:uri="0aea75bd-086f-4e3c-8dd3-b33085b51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Jana</dc:creator>
  <cp:keywords/>
  <dc:description/>
  <cp:lastModifiedBy>Vilémová Elena</cp:lastModifiedBy>
  <cp:revision>2</cp:revision>
  <dcterms:created xsi:type="dcterms:W3CDTF">2026-02-23T13:07:00Z</dcterms:created>
  <dcterms:modified xsi:type="dcterms:W3CDTF">2026-02-23T13:07:00Z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zotero-version="7.0.28"&gt;&lt;session id="UQzNNZaG"/&gt;&lt;style id="http://www.zotero.org/styles/american-chemical-society" hasBibliography="1" bibliographyStyleHasBeenSet="1"/&gt;&lt;prefs&gt;&lt;pref name="fieldType" value="Field"/&gt;&lt;/prefs&gt;&lt;/data&gt;</vt:lpwstr>
  </property>
  <property fmtid="{D5CDD505-2E9C-101B-9397-08002B2CF9AE}" pid="3" name="ContentTypeId">
    <vt:lpwstr>0x0101007F1FB631DA8AE34BB69F46405EE29F6D</vt:lpwstr>
  </property>
</Properties>
</file>